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8B" w:rsidRDefault="0089798B" w:rsidP="0089798B">
      <w:pPr>
        <w:jc w:val="center"/>
        <w:rPr>
          <w:rFonts w:ascii="Times New Roman" w:hAnsi="Times New Roman" w:cs="Times New Roman"/>
          <w:b/>
          <w:sz w:val="28"/>
        </w:rPr>
      </w:pPr>
      <w:r w:rsidRPr="009467C9">
        <w:rPr>
          <w:rFonts w:ascii="Times New Roman" w:hAnsi="Times New Roman" w:cs="Times New Roman"/>
          <w:b/>
          <w:sz w:val="28"/>
          <w:highlight w:val="yellow"/>
        </w:rPr>
        <w:t>№ 4 (16) 2019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ПЕДАГОГИЧЕСКИЕ ОРИЕНТИРЫ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Национальный проект «Образование»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мероприятия в рамках реализации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национального проекта «Образование» в Иркутской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области: 2019 год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</w:t>
      </w:r>
      <w:r w:rsidRPr="009467C9">
        <w:rPr>
          <w:rFonts w:ascii="Times New Roman" w:hAnsi="Times New Roman" w:cs="Times New Roman"/>
          <w:color w:val="000000" w:themeColor="text1"/>
        </w:rPr>
        <w:t>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Пешня И. С.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Апробация новой модели аттестации: основные подходы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Быков А. С.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Результаты внедрения целевой модели цифровой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образовательной среды в Иркутской области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Глазкова А.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О I Всероссийском форуме «Национальный проект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“Образование”: сообщество, команда, результат»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Кучергина О.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Отдельные аспекты реализации в 2019 году федерального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проекта «Современная школа» в Иркутской области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Гибанова В.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Лучшие практики сопровождения, наставничества, шефства как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механизм реализации основных задач регионального проекта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«Успех каждого ребёнка»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Глазкова Т.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33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Развитие кадрового потенциала как условие обучения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развития детей с особыми возможностями здоровья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Яловицкая Н. И., Жигачева Л.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Организация профориентационной работы и сопровождение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профессионального самоопределения обучающихся (из опыта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работы)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Малых Т. А., Стародубцева Г. А.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39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Реализация национального проекта «Образование» на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территории Иркутской области: «Поддержка семей, имеющих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детей»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Байкальский международный салон образования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Итоги БМСО – 2019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42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Страницы дневника БМСО – 2019 </w:t>
      </w:r>
      <w:r w:rsidRPr="009467C9">
        <w:rPr>
          <w:rFonts w:ascii="Times New Roman" w:hAnsi="Times New Roman" w:cs="Times New Roman"/>
          <w:color w:val="000000" w:themeColor="text1"/>
        </w:rPr>
        <w:t>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46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МЕТОДИЧЕСКАЯ КОПИЛКА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Соколова А.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69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Распевание и вокальные упражнения в хоре детского сада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Коплярова Е. Г., Плеханова Л. В., Половнева Е. А.</w:t>
      </w:r>
      <w:r w:rsidRPr="009467C9">
        <w:rPr>
          <w:rFonts w:ascii="Times New Roman" w:hAnsi="Times New Roman" w:cs="Times New Roman"/>
          <w:color w:val="000000" w:themeColor="text1"/>
        </w:rPr>
        <w:t>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73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Интегрированный мастер-класс как одна из эффективных форм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духовно-нравственного развития учащихся коррекционной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школы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Сосновская И. В., Донская Ю.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76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Методика работы с психологической прозой в процессе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школьного литературного анализа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Третьякова А.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84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Проект «Домашний концерт»: из опыта работы хоровой студии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мальчиков и юношей «Байкал-хор»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ТОЧКА ЗРЕНИЯ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Радионов Г. А.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88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Секреты успешности современного педагога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Иванова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Т. М. </w:t>
      </w:r>
      <w:r w:rsidRPr="009467C9">
        <w:rPr>
          <w:rFonts w:ascii="Times New Roman" w:hAnsi="Times New Roman" w:cs="Times New Roman"/>
          <w:color w:val="000000" w:themeColor="text1"/>
        </w:rPr>
        <w:t>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91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«Главное – не опоздать…»: о детской жестокости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Письма взрослым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Кауфман В. </w:t>
      </w:r>
      <w:r w:rsidRPr="009467C9">
        <w:rPr>
          <w:rFonts w:ascii="Times New Roman" w:hAnsi="Times New Roman" w:cs="Times New Roman"/>
          <w:color w:val="000000" w:themeColor="text1"/>
        </w:rPr>
        <w:t>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94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Чего стоит детская слеза?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ЭТО НАША ИСТОРИЯ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Календарь знаменательных и памятных дат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Иркутской области на 2019 год «Приангарье: годы,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события, люди»: октябрь – декабрь</w:t>
      </w:r>
      <w:r w:rsidRPr="009467C9">
        <w:rPr>
          <w:rFonts w:ascii="Times New Roman" w:hAnsi="Times New Roman" w:cs="Times New Roman"/>
          <w:color w:val="000000" w:themeColor="text1"/>
        </w:rPr>
        <w:t>...............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96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Году театра в России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«Без веры театральной жизни не бывает»</w:t>
      </w:r>
      <w:r w:rsidRPr="009467C9">
        <w:rPr>
          <w:rFonts w:ascii="Times New Roman" w:hAnsi="Times New Roman" w:cs="Times New Roman"/>
          <w:color w:val="000000" w:themeColor="text1"/>
        </w:rPr>
        <w:t>: интервью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Т. Б. Чередниковой с директором Иркутского театрального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училища С. И. Домбровской.............</w:t>
      </w:r>
      <w:r>
        <w:rPr>
          <w:rFonts w:ascii="Times New Roman" w:hAnsi="Times New Roman" w:cs="Times New Roman"/>
          <w:color w:val="000000" w:themeColor="text1"/>
        </w:rPr>
        <w:t>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99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Иркутское театральное училище: работы М. В.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Свининой, члена Союза фотохудожников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России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105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«В мире иллюзий, в мире грёз и правды»</w:t>
      </w:r>
      <w:r w:rsidRPr="009467C9">
        <w:rPr>
          <w:rFonts w:ascii="Times New Roman" w:hAnsi="Times New Roman" w:cs="Times New Roman"/>
          <w:color w:val="000000" w:themeColor="text1"/>
        </w:rPr>
        <w:t>: интервью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Ж. Г. Кустовой с главным режиссёром театра кукол «Аистёнок»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Ю. А. Уткиным.........................................................................................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111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«Понимание того, кем я стану, чем буду заниматься 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жизни, пришло ещё в детстве»</w:t>
      </w:r>
      <w:r w:rsidRPr="009467C9">
        <w:rPr>
          <w:rFonts w:ascii="Times New Roman" w:hAnsi="Times New Roman" w:cs="Times New Roman"/>
          <w:color w:val="000000" w:themeColor="text1"/>
        </w:rPr>
        <w:t>: интервью Е. В. Тепляковой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с режиссёром-постановщиком и солисткой Иркутского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color w:val="000000" w:themeColor="text1"/>
        </w:rPr>
        <w:t>музыкального театра И. Д. Мякишевой....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119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«Дать детям крылья…»</w:t>
      </w:r>
      <w:r w:rsidRPr="009467C9">
        <w:rPr>
          <w:rFonts w:ascii="Times New Roman" w:hAnsi="Times New Roman" w:cs="Times New Roman"/>
          <w:color w:val="000000" w:themeColor="text1"/>
        </w:rPr>
        <w:t>: интервью В. А. Соколовой с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режиссёр</w:t>
      </w:r>
      <w:r>
        <w:rPr>
          <w:rFonts w:ascii="Times New Roman" w:hAnsi="Times New Roman" w:cs="Times New Roman"/>
          <w:color w:val="000000" w:themeColor="text1"/>
        </w:rPr>
        <w:t>ом А. П. Федотовой.........</w:t>
      </w:r>
      <w:r w:rsidRPr="009467C9">
        <w:rPr>
          <w:rFonts w:ascii="Times New Roman" w:hAnsi="Times New Roman" w:cs="Times New Roman"/>
          <w:color w:val="000000" w:themeColor="text1"/>
        </w:rPr>
        <w:t>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124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Письмо в редакцию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Антипина Ю. А.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128</w:t>
      </w:r>
    </w:p>
    <w:p w:rsidR="0089798B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«Великая мудрость жизни»: слово о наставнике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Этот удивительный, блистательный,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неизведанный мир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Битюкова Г. А.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130</w:t>
      </w:r>
    </w:p>
    <w:p w:rsidR="0089798B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«Алые паруса», или Мечты сбываются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Удивительные рядом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«Потерять человека легко, найти – трудно»</w:t>
      </w:r>
      <w:r w:rsidRPr="009467C9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интервью с участником отряда «Лиза Алерт»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color w:val="000000" w:themeColor="text1"/>
        </w:rPr>
        <w:t>Т. В. Хоробрых..................................................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135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КНИЖНАЯ ПОЛКА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Кравчук А. Я.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143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5 лучших современных книг для детей: литературный обзор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 ПОМОЩЬ ШКОЛЬНОМУ БИБЛИОТЕКАРЮ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Ерофеевская А. В. </w:t>
      </w:r>
      <w:r w:rsidRPr="009467C9">
        <w:rPr>
          <w:rFonts w:ascii="Times New Roman" w:hAnsi="Times New Roman" w:cs="Times New Roman"/>
          <w:color w:val="000000" w:themeColor="text1"/>
        </w:rPr>
        <w:t>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</w:t>
      </w:r>
      <w:r w:rsidRPr="009467C9">
        <w:rPr>
          <w:rFonts w:ascii="Times New Roman" w:hAnsi="Times New Roman" w:cs="Times New Roman"/>
          <w:color w:val="000000" w:themeColor="text1"/>
        </w:rPr>
        <w:t>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147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67C9">
        <w:rPr>
          <w:rFonts w:ascii="Times New Roman" w:hAnsi="Times New Roman" w:cs="Times New Roman"/>
          <w:color w:val="000000" w:themeColor="text1"/>
        </w:rPr>
        <w:t>«Мы прочли букварь до корки…»: из истории русских азбук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color w:val="000000" w:themeColor="text1"/>
        </w:rPr>
        <w:t>букварей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НАШИ КОНСУЛЬТАЦИИ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Федеральный государственный контроль качества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  <w:r w:rsidRPr="009467C9">
        <w:rPr>
          <w:rFonts w:ascii="Times New Roman" w:hAnsi="Times New Roman" w:cs="Times New Roman"/>
          <w:b/>
          <w:bCs/>
          <w:color w:val="000000" w:themeColor="text1"/>
        </w:rPr>
        <w:t>: подходы к оценке соответствия содержания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</w:rPr>
        <w:t>качества подготовки обучающихся требованиям ФГОС..................</w:t>
      </w:r>
      <w:r>
        <w:rPr>
          <w:rFonts w:ascii="Times New Roman" w:hAnsi="Times New Roman" w:cs="Times New Roman"/>
          <w:b/>
          <w:bCs/>
          <w:color w:val="000000" w:themeColor="text1"/>
        </w:rPr>
        <w:t>.................................................................................................................................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154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РОДИТЕЛЬСКОЕ СОБРАНИЕ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Образование за рубежом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Шашкина О. В. </w:t>
      </w:r>
      <w:r w:rsidRPr="009467C9">
        <w:rPr>
          <w:rFonts w:ascii="Times New Roman" w:hAnsi="Times New Roman" w:cs="Times New Roman"/>
          <w:b/>
          <w:bCs/>
          <w:color w:val="000000" w:themeColor="text1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color w:val="000000" w:themeColor="text1"/>
        </w:rPr>
        <w:t>......................................</w:t>
      </w:r>
      <w:r w:rsidRPr="009467C9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946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158</w:t>
      </w:r>
    </w:p>
    <w:p w:rsidR="0089798B" w:rsidRPr="009467C9" w:rsidRDefault="0089798B" w:rsidP="0089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9467C9">
        <w:rPr>
          <w:rFonts w:ascii="Times New Roman" w:hAnsi="Times New Roman" w:cs="Times New Roman"/>
          <w:b/>
          <w:bCs/>
          <w:color w:val="000000" w:themeColor="text1"/>
        </w:rPr>
        <w:t>Проблема чрезмерного вмешательства родителей в процесс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467C9">
        <w:rPr>
          <w:rFonts w:ascii="Times New Roman" w:hAnsi="Times New Roman" w:cs="Times New Roman"/>
          <w:b/>
          <w:bCs/>
          <w:color w:val="000000" w:themeColor="text1"/>
        </w:rPr>
        <w:t>школьного образования в Японии</w:t>
      </w:r>
    </w:p>
    <w:p w:rsidR="00B10F39" w:rsidRDefault="00B10F39">
      <w:bookmarkStart w:id="0" w:name="_GoBack"/>
      <w:bookmarkEnd w:id="0"/>
    </w:p>
    <w:sectPr w:rsidR="00B1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7F"/>
    <w:rsid w:val="0089798B"/>
    <w:rsid w:val="0097177F"/>
    <w:rsid w:val="00B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C64E-85B9-4CC8-BF06-B39EFB5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5936</Characters>
  <Application>Microsoft Office Word</Application>
  <DocSecurity>0</DocSecurity>
  <Lines>49</Lines>
  <Paragraphs>13</Paragraphs>
  <ScaleCrop>false</ScaleCrop>
  <Company>ГАУ ДПО ИРО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Ерофеевская Анастасия Валерьевна</dc:creator>
  <cp:keywords/>
  <dc:description/>
  <cp:lastModifiedBy>Ерофеевская Анастасия Валерьевна</cp:lastModifiedBy>
  <cp:revision>2</cp:revision>
  <dcterms:created xsi:type="dcterms:W3CDTF">2020-01-20T06:06:00Z</dcterms:created>
  <dcterms:modified xsi:type="dcterms:W3CDTF">2020-01-20T06:06:00Z</dcterms:modified>
</cp:coreProperties>
</file>